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54A1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right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bookmarkStart w:id="0" w:name="_GoBack"/>
      <w:bookmarkEnd w:id="0"/>
    </w:p>
    <w:p w14:paraId="75D4CB75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</w:p>
    <w:p w14:paraId="5449DDBA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11月10日7时11分，一趟特殊的列车驶出北京西站。</w:t>
      </w:r>
    </w:p>
    <w:p w14:paraId="5F305FE2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这是满载着1000余名师生的专列，它一路向南直奔湖北十堰。</w:t>
      </w:r>
    </w:p>
    <w:p w14:paraId="097F0BC5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8时30分，车厢广播里传来了熟悉的声音。“窗外是流动的风景，车内是我们专属的‘流动课堂’，我想借此机会，和各位谈谈这次用心定制的‘南水北调’专题研学旅行。”北京市第二十中学教育集团校长董红军从南水北调世纪工程，讲到研学旅行的意义，这是校长为学生们精心录制的“小课堂”。车厢里安静了下来，有的学生还做起了笔记。“最好的学习在路上，研学旅行最大的意义就是把书本知识和社会实践深度融合。”董校长说。</w:t>
      </w:r>
    </w:p>
    <w:p w14:paraId="65E10EAC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列车疾驰，踏上华北平原，驶入中原大地，南水北调干渠与之相伴而行。北京市第二十中学初二思政课教师仇春华兴奋地指着窗外，对身边的学生们说：“现在列车正在跨越黄河，其实，在我们看不到的黄河底下，藏着一个世界级难度的工程，这就是穿黄工程，它打通了两条内径7米的隧洞，将南来之水从黄河河床下面约30米深处输送北上。”</w:t>
      </w:r>
    </w:p>
    <w:p w14:paraId="3B6B1188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看着同学们探寻的眼神，仇春华进一步讲解：“除了穿黄工程，还有‘世界第一渡槽’沙河渡槽、中线工程‘水龙头’陶岔渠首等关键性工程，可以想见，南来之水过隧洞、穿黄河，历经15天、1432公里，最终抵达北京，何其不易。目前，北京市城区每10杯水中有7到8杯来自丹江口水库。”“一杯水的北上之路”的故事打动了焦阳：“很震撼，现在更想去丹江口水库了，想看看我喝的水源头的样子。”</w:t>
      </w:r>
    </w:p>
    <w:p w14:paraId="029BF6D8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北京市民干净的饮用水背后是丹江口库区人民巨大的奉献。列车上，学生们听到了全国“最美教师”、丹江口市龙山镇彭家沟小学彭玉生校长的录音广播。他向大家介绍了库区中小学生爱水、护水、节水、用水的故事。</w:t>
      </w:r>
    </w:p>
    <w:p w14:paraId="063A3663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目前，丹江口库区有2000多支志愿护水队、5700多个志愿服务站点、33万名志愿者常年巡河清漂。丹江口水库累计向京津冀豫输水超720亿立方米，滋养沿线27座大中城市、1.18亿居民。</w:t>
      </w:r>
    </w:p>
    <w:p w14:paraId="29CD37B4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专列一路奔驰，车厢里既有令人深思的现场教学，也有吸引大家踊跃参与的知识挑战赛。“丹江口被誉为‘中国水都’，这一美誉主要和哪个著名水利工程有关？”话音刚落，学生们争先恐后举起了手。“南水北调！”张恺琪抢先喊出了答案。列车长李文灵笑着把装有钥匙扣和小本子的托盘递了过去，“答对了，挑选奖品吧。”</w:t>
      </w:r>
    </w:p>
    <w:p w14:paraId="5B997A6C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6个多小时的行程中，高铁专列车厢变成专属“流动课堂”。形式多样的课程、丰富多彩的活动，都在激发着学生们的好奇心和求知欲，让他们经历了一次独特的人生体验——一堂生动的专列“思政课”。</w:t>
      </w:r>
    </w:p>
    <w:p w14:paraId="6D77E31E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</w:p>
    <w:p w14:paraId="08764640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文/北京青年报记者 高语阳</w:t>
      </w:r>
    </w:p>
    <w:p w14:paraId="14A9BEEF">
      <w:pPr>
        <w:pStyle w:val="5"/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b/>
          <w:bCs/>
          <w:kern w:val="2"/>
          <w:sz w:val="21"/>
          <w:szCs w:val="21"/>
          <w:lang w:val="en-US" w:eastAsia="zh-CN" w:bidi="ar-SA"/>
          <w14:ligatures w14:val="standardContextual"/>
        </w:rPr>
        <w:t>编辑/孙慧丽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6C1432"/>
    <w:rsid w:val="0E731398"/>
    <w:rsid w:val="28F1141B"/>
    <w:rsid w:val="346C1432"/>
    <w:rsid w:val="451D5D7C"/>
    <w:rsid w:val="6373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1020</Words>
  <Characters>1059</Characters>
  <Lines>0</Lines>
  <Paragraphs>0</Paragraphs>
  <TotalTime>3</TotalTime>
  <ScaleCrop>false</ScaleCrop>
  <LinksUpToDate>false</LinksUpToDate>
  <CharactersWithSpaces>1062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2026-02-11T14:59:00Z</dcterms:created>
  <dc:creator>梦无忌</dc:creator>
  <cp:lastModifiedBy>pc</cp:lastModifiedBy>
  <dcterms:modified xsi:type="dcterms:W3CDTF">2026-05-15T07:56:28Z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5FBAE16E8EB84659B7036809C66A9431_11</vt:lpwstr>
  </property>
  <property fmtid="{D5CDD505-2E9C-101B-9397-08002B2CF9AE}" pid="4" name="KSOTemplateDocerSaveRecord">
    <vt:lpwstr>eyJoZGlkIjoiNGQzNGU0ODI3ZTkzNDZkMzcwMTc4MjEzOTkwNjY4ZGQiLCJ1c2VySWQiOiI0OTE4ODM0NDAifQ==</vt:lpwstr>
  </property>
</Properties>
</file>